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DD9" w:rsidRPr="00E21DD9" w:rsidRDefault="00E21DD9" w:rsidP="00E21DD9">
      <w:pPr>
        <w:tabs>
          <w:tab w:val="left" w:pos="3168"/>
        </w:tabs>
        <w:outlineLvl w:val="0"/>
        <w:rPr>
          <w:b/>
          <w:sz w:val="20"/>
          <w:szCs w:val="20"/>
        </w:rPr>
      </w:pPr>
      <w:r w:rsidRPr="00E21DD9">
        <w:rPr>
          <w:b/>
        </w:rPr>
        <w:t xml:space="preserve">     </w:t>
      </w:r>
      <w:r w:rsidRPr="00E21DD9">
        <w:rPr>
          <w:b/>
          <w:sz w:val="20"/>
          <w:szCs w:val="20"/>
        </w:rPr>
        <w:t>« Согласовано»                                                                                                              «Утверждено»</w:t>
      </w:r>
    </w:p>
    <w:p w:rsidR="00E21DD9" w:rsidRPr="00E21DD9" w:rsidRDefault="00E21DD9" w:rsidP="00E21DD9">
      <w:pPr>
        <w:tabs>
          <w:tab w:val="left" w:pos="6252"/>
        </w:tabs>
        <w:rPr>
          <w:b/>
          <w:sz w:val="20"/>
          <w:szCs w:val="20"/>
        </w:rPr>
      </w:pPr>
      <w:r w:rsidRPr="00E21DD9">
        <w:rPr>
          <w:b/>
          <w:sz w:val="20"/>
          <w:szCs w:val="20"/>
        </w:rPr>
        <w:t xml:space="preserve">Председатель профкома                                                                                          Главный врач  ГБУЗ РБ               </w:t>
      </w:r>
    </w:p>
    <w:p w:rsidR="00E21DD9" w:rsidRPr="00E21DD9" w:rsidRDefault="00E21DD9" w:rsidP="00E21DD9">
      <w:pPr>
        <w:tabs>
          <w:tab w:val="left" w:pos="6240"/>
        </w:tabs>
        <w:rPr>
          <w:b/>
          <w:sz w:val="20"/>
          <w:szCs w:val="20"/>
        </w:rPr>
      </w:pPr>
      <w:r w:rsidRPr="00E21DD9">
        <w:rPr>
          <w:b/>
          <w:sz w:val="20"/>
          <w:szCs w:val="20"/>
        </w:rPr>
        <w:t xml:space="preserve">ГБУЗ РБ </w:t>
      </w:r>
      <w:proofErr w:type="spellStart"/>
      <w:r w:rsidRPr="00E21DD9">
        <w:rPr>
          <w:b/>
          <w:sz w:val="20"/>
          <w:szCs w:val="20"/>
        </w:rPr>
        <w:t>Мишкинская</w:t>
      </w:r>
      <w:proofErr w:type="spellEnd"/>
      <w:r w:rsidRPr="00E21DD9">
        <w:rPr>
          <w:b/>
          <w:sz w:val="20"/>
          <w:szCs w:val="20"/>
        </w:rPr>
        <w:t xml:space="preserve"> ЦРБ</w:t>
      </w:r>
      <w:r w:rsidRPr="00E21DD9">
        <w:rPr>
          <w:b/>
          <w:sz w:val="20"/>
          <w:szCs w:val="20"/>
        </w:rPr>
        <w:tab/>
        <w:t xml:space="preserve">        </w:t>
      </w:r>
      <w:proofErr w:type="spellStart"/>
      <w:r w:rsidRPr="00E21DD9">
        <w:rPr>
          <w:b/>
          <w:sz w:val="20"/>
          <w:szCs w:val="20"/>
        </w:rPr>
        <w:t>Мишкинская</w:t>
      </w:r>
      <w:proofErr w:type="spellEnd"/>
      <w:r w:rsidRPr="00E21DD9">
        <w:rPr>
          <w:b/>
          <w:sz w:val="20"/>
          <w:szCs w:val="20"/>
        </w:rPr>
        <w:t xml:space="preserve"> ЦРБ </w:t>
      </w:r>
    </w:p>
    <w:p w:rsidR="00E21DD9" w:rsidRPr="00E21DD9" w:rsidRDefault="00E21DD9" w:rsidP="00E21DD9">
      <w:pPr>
        <w:tabs>
          <w:tab w:val="left" w:pos="6240"/>
        </w:tabs>
        <w:rPr>
          <w:b/>
          <w:sz w:val="20"/>
          <w:szCs w:val="20"/>
        </w:rPr>
      </w:pPr>
      <w:r w:rsidRPr="00E21DD9">
        <w:rPr>
          <w:b/>
          <w:sz w:val="20"/>
          <w:szCs w:val="20"/>
        </w:rPr>
        <w:t xml:space="preserve">_________ </w:t>
      </w:r>
      <w:r w:rsidR="00F63B1D">
        <w:rPr>
          <w:b/>
          <w:sz w:val="20"/>
          <w:szCs w:val="20"/>
        </w:rPr>
        <w:t>Гафуров А.Р.</w:t>
      </w:r>
      <w:r w:rsidRPr="00E21DD9">
        <w:rPr>
          <w:b/>
          <w:sz w:val="20"/>
          <w:szCs w:val="20"/>
        </w:rPr>
        <w:t xml:space="preserve">                                                                                    __________</w:t>
      </w:r>
      <w:r w:rsidR="002D0F8D">
        <w:rPr>
          <w:b/>
          <w:sz w:val="20"/>
          <w:szCs w:val="20"/>
        </w:rPr>
        <w:t>Гареев В.Ю.</w:t>
      </w:r>
      <w:bookmarkStart w:id="0" w:name="_GoBack"/>
      <w:bookmarkEnd w:id="0"/>
      <w:r w:rsidRPr="00E21DD9">
        <w:rPr>
          <w:b/>
          <w:sz w:val="20"/>
          <w:szCs w:val="20"/>
        </w:rPr>
        <w:t xml:space="preserve">            </w:t>
      </w:r>
    </w:p>
    <w:p w:rsidR="00E21DD9" w:rsidRPr="00E21DD9" w:rsidRDefault="00E21DD9" w:rsidP="00E21DD9">
      <w:pPr>
        <w:tabs>
          <w:tab w:val="center" w:pos="4677"/>
        </w:tabs>
        <w:rPr>
          <w:b/>
          <w:sz w:val="20"/>
          <w:szCs w:val="20"/>
        </w:rPr>
      </w:pPr>
      <w:r w:rsidRPr="00E21DD9">
        <w:rPr>
          <w:b/>
          <w:sz w:val="20"/>
          <w:szCs w:val="20"/>
        </w:rPr>
        <w:t xml:space="preserve">  «__»___________ 20</w:t>
      </w:r>
      <w:r w:rsidR="00F63B1D">
        <w:rPr>
          <w:b/>
          <w:sz w:val="20"/>
          <w:szCs w:val="20"/>
        </w:rPr>
        <w:t>2</w:t>
      </w:r>
      <w:r w:rsidR="002D0F8D">
        <w:rPr>
          <w:b/>
          <w:sz w:val="20"/>
          <w:szCs w:val="20"/>
        </w:rPr>
        <w:t>2</w:t>
      </w:r>
      <w:r w:rsidRPr="00E21DD9">
        <w:rPr>
          <w:b/>
          <w:sz w:val="20"/>
          <w:szCs w:val="20"/>
        </w:rPr>
        <w:t>г                                                                                         « __»  ____________ 20</w:t>
      </w:r>
      <w:r w:rsidR="00F63B1D">
        <w:rPr>
          <w:b/>
          <w:sz w:val="20"/>
          <w:szCs w:val="20"/>
        </w:rPr>
        <w:t>2</w:t>
      </w:r>
      <w:r w:rsidR="002D0F8D">
        <w:rPr>
          <w:b/>
          <w:sz w:val="20"/>
          <w:szCs w:val="20"/>
        </w:rPr>
        <w:t>2</w:t>
      </w:r>
      <w:r w:rsidRPr="00E21DD9">
        <w:rPr>
          <w:b/>
          <w:sz w:val="20"/>
          <w:szCs w:val="20"/>
        </w:rPr>
        <w:t>г</w:t>
      </w:r>
    </w:p>
    <w:p w:rsidR="00DA7C02" w:rsidRPr="00F8545D" w:rsidRDefault="00831FBF" w:rsidP="00DA7C02">
      <w:pPr>
        <w:rPr>
          <w:b/>
          <w:sz w:val="16"/>
          <w:szCs w:val="16"/>
        </w:rPr>
      </w:pPr>
      <w:r w:rsidRPr="00F8545D">
        <w:rPr>
          <w:rFonts w:ascii="Verdana" w:hAnsi="Verdana"/>
          <w:b/>
          <w:color w:val="000000"/>
          <w:sz w:val="16"/>
          <w:szCs w:val="16"/>
        </w:rPr>
        <w:br/>
      </w:r>
      <w:r w:rsidR="00D6147E">
        <w:rPr>
          <w:rFonts w:ascii="Verdana" w:hAnsi="Verdana"/>
          <w:b/>
          <w:color w:val="000000"/>
          <w:sz w:val="16"/>
          <w:szCs w:val="16"/>
        </w:rPr>
        <w:t xml:space="preserve">                                                 </w:t>
      </w:r>
      <w:r w:rsidRPr="00F8545D">
        <w:rPr>
          <w:rFonts w:ascii="Verdana" w:hAnsi="Verdana"/>
          <w:b/>
          <w:color w:val="000000"/>
          <w:sz w:val="16"/>
          <w:szCs w:val="16"/>
        </w:rPr>
        <w:t xml:space="preserve">ПОЛОЖЕНИЕ </w:t>
      </w:r>
      <w:r w:rsidRPr="00F8545D">
        <w:rPr>
          <w:rFonts w:ascii="Verdana" w:hAnsi="Verdana"/>
          <w:b/>
          <w:color w:val="000000"/>
          <w:sz w:val="16"/>
          <w:szCs w:val="16"/>
        </w:rPr>
        <w:br/>
      </w:r>
      <w:r w:rsidR="00DA7C02" w:rsidRPr="00F8545D">
        <w:rPr>
          <w:b/>
          <w:sz w:val="16"/>
          <w:szCs w:val="16"/>
        </w:rPr>
        <w:t xml:space="preserve">о </w:t>
      </w:r>
      <w:proofErr w:type="gramStart"/>
      <w:r w:rsidR="00DA7C02" w:rsidRPr="00F8545D">
        <w:rPr>
          <w:b/>
          <w:sz w:val="16"/>
          <w:szCs w:val="16"/>
        </w:rPr>
        <w:t>контроле за</w:t>
      </w:r>
      <w:proofErr w:type="gramEnd"/>
      <w:r w:rsidR="00DA7C02" w:rsidRPr="00F8545D">
        <w:rPr>
          <w:b/>
          <w:sz w:val="16"/>
          <w:szCs w:val="16"/>
        </w:rPr>
        <w:t xml:space="preserve"> предоставлением платных медицинских услуг населению государственным бюджетным учреждением здравоохранения Республики Башкортостан </w:t>
      </w:r>
      <w:proofErr w:type="spellStart"/>
      <w:r w:rsidRPr="00F8545D">
        <w:rPr>
          <w:b/>
          <w:sz w:val="16"/>
          <w:szCs w:val="16"/>
        </w:rPr>
        <w:t>Мишкинская</w:t>
      </w:r>
      <w:proofErr w:type="spellEnd"/>
      <w:r w:rsidR="00DA7C02" w:rsidRPr="00F8545D">
        <w:rPr>
          <w:b/>
          <w:sz w:val="16"/>
          <w:szCs w:val="16"/>
        </w:rPr>
        <w:t xml:space="preserve"> центральная районная больница</w:t>
      </w: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 xml:space="preserve">1. </w:t>
      </w:r>
      <w:proofErr w:type="gramStart"/>
      <w:r w:rsidRPr="00F8545D">
        <w:rPr>
          <w:sz w:val="14"/>
          <w:szCs w:val="14"/>
        </w:rPr>
        <w:t xml:space="preserve">Настоящее Положение определяет порядок и условия оказания платных услуг (услуг, оплачиваемых за счет средств граждан, организаций и других источников), предоставляемых населению дополнительно к гарантированному объему бесплатной медицинской помощи государственным бюджетным </w:t>
      </w:r>
      <w:r w:rsidRPr="00F8545D">
        <w:rPr>
          <w:sz w:val="12"/>
          <w:szCs w:val="14"/>
        </w:rPr>
        <w:t xml:space="preserve">учреждением здравоохранения Республики Башкортостан </w:t>
      </w:r>
      <w:proofErr w:type="spellStart"/>
      <w:r w:rsidR="00831FBF" w:rsidRPr="00F8545D">
        <w:rPr>
          <w:sz w:val="12"/>
          <w:szCs w:val="14"/>
        </w:rPr>
        <w:t>Мишкинская</w:t>
      </w:r>
      <w:proofErr w:type="spellEnd"/>
      <w:r w:rsidRPr="00F8545D">
        <w:rPr>
          <w:sz w:val="12"/>
          <w:szCs w:val="14"/>
        </w:rPr>
        <w:t xml:space="preserve"> центральная районная больница (далее — учреждение)   на территории Республики Башкортостан   в соответствии с Законом Российской Федерации 2300-I от 07.02.1992г. с последующими изменениями «О защите прав</w:t>
      </w:r>
      <w:proofErr w:type="gramEnd"/>
      <w:r w:rsidRPr="00F8545D">
        <w:rPr>
          <w:sz w:val="12"/>
          <w:szCs w:val="14"/>
        </w:rPr>
        <w:t xml:space="preserve"> </w:t>
      </w:r>
      <w:r w:rsidRPr="00F8545D">
        <w:rPr>
          <w:sz w:val="14"/>
          <w:szCs w:val="14"/>
        </w:rPr>
        <w:t xml:space="preserve">потребителей», постановлением Правительства </w:t>
      </w:r>
      <w:proofErr w:type="gramStart"/>
      <w:r w:rsidRPr="00F8545D">
        <w:rPr>
          <w:sz w:val="14"/>
          <w:szCs w:val="14"/>
        </w:rPr>
        <w:t>Российской Федерации от 04 октября 2012 года № 1006 «Об утверждении Правил предоставления медицинскими организациями платных медицинских услуг», пунктом 4 статьи 9.2 Федерального Закона от 12 января 1996 года № 7-ФЗ «О некоммерческих организациях»,  Постановления Правительства Республики Башкортостан № 211 от 20.07.2006г. «Об утверждении требований к государственным учреждениям здравоохранения РБ, оказывающим платные услуги населению, и перечня платных услуг, предоставляемых государственными учреждениями здравоохранения</w:t>
      </w:r>
      <w:proofErr w:type="gramEnd"/>
      <w:r w:rsidRPr="00F8545D">
        <w:rPr>
          <w:sz w:val="14"/>
          <w:szCs w:val="14"/>
        </w:rPr>
        <w:t xml:space="preserve"> РБ», с частью 7 статьи 84 Федерального Закона № 323-ФЗ от 21.11.2011 года «Об основах охраны здоровья граждан в РФ», главы 39 Гражданского Кодекса Российской Федерации.</w:t>
      </w:r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2. Платные медицинские услуги предоставляются населению учреждением в виде профилактической, зубопротезной помощи.</w:t>
      </w: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Основаниями для оказания учреждениями платных услуг являются:</w:t>
      </w: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- отсутствие соответствующих медицинских услуг в Программе государственных гарантий оказания бесплатной медицинской помощи гражданам в Республике Башкортостан;</w:t>
      </w: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- желание пациента (потребителя) получить платную услугу.</w:t>
      </w:r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3. Учреждение обязано обеспечивать соответствие платных медицинских услуг, предоставляемых населению, требованиям, которые предъявляются к методам  профилактики и лечения, разрешенным на территории Российской Федерации.</w:t>
      </w:r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4. Предоставление населению платной услуги оформляется договором, которым регламентируются условия и сроки получения услуги, порядок расчетов, права, обязанности и ответственность сторон.</w:t>
      </w:r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 xml:space="preserve">  5. </w:t>
      </w:r>
      <w:proofErr w:type="gramStart"/>
      <w:r w:rsidRPr="00F8545D">
        <w:rPr>
          <w:sz w:val="14"/>
          <w:szCs w:val="14"/>
        </w:rPr>
        <w:t>Контроль за</w:t>
      </w:r>
      <w:proofErr w:type="gramEnd"/>
      <w:r w:rsidRPr="00F8545D">
        <w:rPr>
          <w:sz w:val="14"/>
          <w:szCs w:val="14"/>
        </w:rPr>
        <w:t xml:space="preserve"> организацией и качеством выполнения платных медицинских услуг населению,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органы, на которые в соответствии с нормативными правовыми актами Российской Федерации, возложена проверка деятельности медицинских учреждений.</w:t>
      </w:r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 xml:space="preserve">  6. В соответствии с Законом Российской Федерации от 07.02.1992 года    N 2300-1 "О защите прав потребителей" государственный контроль и надзор в области защиты прав потребителей включают:</w:t>
      </w: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- проверку соблюдения исполнителями обязательных требований законов и иных нормативных правовых актов Российской Федерации, регулирующих отношения в области защиты прав потребителей, а также обязательных требований к товарам (работам, услугам);</w:t>
      </w: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- выдачу в пределах полномочий, предусмотренных законодательством Российской Федерации, предписаний исполнителям о прекращении нарушений прав потребителей, о необходимости соблюдения обязательных требований к услугам;</w:t>
      </w: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- в установленном законодательством Российской Федерации порядке принятие мер по приостановлению оказания услуг, которые не соответствуют обязательным требованиям и информированию об этом потребителей;</w:t>
      </w: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- направление в орган, осуществляющий лицензирование соответствующего вида деятельности (лицензирующий орган), материалов о нарушении прав потребителей для рассмотрения вопросов о приостановлении действия или об аннулировании соответствующей лицензии в установленном законодательством Российской Федерации порядке;</w:t>
      </w: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- направление в органы прокуратуры, другие правоохранительные органы по подведомственности материалов для решения вопросов о возбуждении уголовных дел по признакам преступлений, связанных с нарушением установленных законами и иными нормативными правовыми актами Российской Федерации прав потребителей;</w:t>
      </w: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proofErr w:type="gramStart"/>
      <w:r w:rsidRPr="00F8545D">
        <w:rPr>
          <w:sz w:val="14"/>
          <w:szCs w:val="14"/>
        </w:rPr>
        <w:t>- обращение в суд с заявлениями в защиту прав потребителей, законных интересов неопределенного круга потребителей, а также с заявлениями о ликвидации изготовителя (исполнителя, продавца, уполномоченной организации, импортера) либо о прекращении деятельности индивидуального предпринимателя (уполномоченного индивидуального предпринимателя) за неоднократное или грубое нарушение установленных законами и иными нормативными правовыми актами Российской Федерации прав потребителей.</w:t>
      </w:r>
      <w:proofErr w:type="gramEnd"/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 xml:space="preserve">7. При выявлении по жалобе потребителя услуг ненадлежащего качества ее оказания, а также опасных для жизни, здоровья, имущества потребителей и окружающей среды Учреждение обязано незамедлительно извещать об этом Министерство здравоохранения РБ, осуществляющий </w:t>
      </w:r>
      <w:proofErr w:type="gramStart"/>
      <w:r w:rsidRPr="00F8545D">
        <w:rPr>
          <w:sz w:val="14"/>
          <w:szCs w:val="14"/>
        </w:rPr>
        <w:t>контроль за</w:t>
      </w:r>
      <w:proofErr w:type="gramEnd"/>
      <w:r w:rsidRPr="00F8545D">
        <w:rPr>
          <w:sz w:val="14"/>
          <w:szCs w:val="14"/>
        </w:rPr>
        <w:t xml:space="preserve"> качеством и безопасностью услуг.</w:t>
      </w:r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8. За нарушение прав пациентов, установленных законами и иными нормативными правовыми актами Российской Федерации, исполнитель услуги несет административную, уголовную или гражданско-правовую ответственность в соответствии с законодательством Российской Федерации.</w:t>
      </w:r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9. За непредставление Учреждением статистической информации об объемах платных услуг населению либо за ее искажение исполнитель услуги несет административную ответственность, предусмотренную законодательством Российской Федерации.</w:t>
      </w:r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10. Претензии и споры, возникшие между потребителем и учреждением, разрешаются по соглашению сторон или в судебном порядке в соответствии с законодательством.</w:t>
      </w:r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11. Претензии и споры, возникшие между потребителем и учреждением, разрешаются по соглашению сторон или в судебном порядке в соответствии с законодательством.</w:t>
      </w:r>
    </w:p>
    <w:p w:rsidR="00F8545D" w:rsidRPr="00F8545D" w:rsidRDefault="00F8545D" w:rsidP="00F8545D">
      <w:pPr>
        <w:spacing w:after="0" w:line="240" w:lineRule="auto"/>
        <w:rPr>
          <w:sz w:val="14"/>
          <w:szCs w:val="14"/>
        </w:rPr>
      </w:pP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  <w:r w:rsidRPr="00F8545D">
        <w:rPr>
          <w:sz w:val="14"/>
          <w:szCs w:val="14"/>
        </w:rPr>
        <w:t>12.   Учреждение освобождается от ответственности за неисполнение или ненадлежащее исполнение платной услуги, если докажет, что неисполнение или ненадлежащее исполнение произошло вследствие непреодолимой силы, а также по иным основаниям, предусмотренным законодательством.</w:t>
      </w: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</w:p>
    <w:p w:rsidR="00DA7C02" w:rsidRPr="00F8545D" w:rsidRDefault="00DA7C02" w:rsidP="00F8545D">
      <w:pPr>
        <w:spacing w:after="0" w:line="240" w:lineRule="auto"/>
        <w:rPr>
          <w:sz w:val="14"/>
          <w:szCs w:val="14"/>
        </w:rPr>
      </w:pPr>
    </w:p>
    <w:p w:rsidR="00DA7C02" w:rsidRPr="00F8545D" w:rsidRDefault="00DA7C02" w:rsidP="00F8545D">
      <w:pPr>
        <w:spacing w:line="240" w:lineRule="auto"/>
        <w:rPr>
          <w:sz w:val="14"/>
          <w:szCs w:val="14"/>
        </w:rPr>
      </w:pPr>
    </w:p>
    <w:p w:rsidR="00DA7C02" w:rsidRDefault="00DA7C02" w:rsidP="00DA7C02"/>
    <w:p w:rsidR="00DA7C02" w:rsidRDefault="00DA7C02" w:rsidP="00DA7C02"/>
    <w:p w:rsidR="00DA7C02" w:rsidRDefault="00DA7C02" w:rsidP="00DA7C02"/>
    <w:p w:rsidR="00DA7C02" w:rsidRDefault="00DA7C02" w:rsidP="00DA7C02"/>
    <w:p w:rsidR="00192B80" w:rsidRDefault="00192B80"/>
    <w:sectPr w:rsidR="00192B80" w:rsidSect="00D5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3763"/>
    <w:rsid w:val="00104B4D"/>
    <w:rsid w:val="00192B80"/>
    <w:rsid w:val="002D0F8D"/>
    <w:rsid w:val="00367292"/>
    <w:rsid w:val="00532032"/>
    <w:rsid w:val="005367DC"/>
    <w:rsid w:val="005C5822"/>
    <w:rsid w:val="006B7EBB"/>
    <w:rsid w:val="00831FBF"/>
    <w:rsid w:val="009F1345"/>
    <w:rsid w:val="00D51AA8"/>
    <w:rsid w:val="00D6147E"/>
    <w:rsid w:val="00D83763"/>
    <w:rsid w:val="00DA0CE9"/>
    <w:rsid w:val="00DA7C02"/>
    <w:rsid w:val="00E21DD9"/>
    <w:rsid w:val="00F24E09"/>
    <w:rsid w:val="00F63B1D"/>
    <w:rsid w:val="00F8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2018-05-07T11:16:00Z</cp:lastPrinted>
  <dcterms:created xsi:type="dcterms:W3CDTF">2015-08-24T07:04:00Z</dcterms:created>
  <dcterms:modified xsi:type="dcterms:W3CDTF">2021-11-16T05:08:00Z</dcterms:modified>
</cp:coreProperties>
</file>